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2F" w:rsidRPr="00465C2F" w:rsidRDefault="00465C2F" w:rsidP="00465C2F">
      <w:pPr>
        <w:shd w:val="clear" w:color="auto" w:fill="FFFFFF"/>
        <w:spacing w:before="424" w:after="212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65C2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Когда у ИП возникает </w:t>
      </w:r>
      <w:proofErr w:type="gramStart"/>
      <w:r w:rsidRPr="00465C2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облагаемая</w:t>
      </w:r>
      <w:proofErr w:type="gramEnd"/>
      <w:r w:rsidRPr="00465C2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</w:t>
      </w:r>
      <w:proofErr w:type="spellStart"/>
      <w:r w:rsidRPr="00465C2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матвыгода</w:t>
      </w:r>
      <w:proofErr w:type="spellEnd"/>
      <w:r w:rsidRPr="00465C2F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от экономии на процентах</w:t>
      </w:r>
    </w:p>
    <w:p w:rsidR="00465C2F" w:rsidRPr="00465C2F" w:rsidRDefault="00465C2F" w:rsidP="00465C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5C2F">
        <w:rPr>
          <w:rFonts w:ascii="Arial" w:eastAsia="Times New Roman" w:hAnsi="Arial" w:cs="Arial"/>
          <w:color w:val="333333"/>
          <w:sz w:val="30"/>
          <w:szCs w:val="30"/>
        </w:rPr>
        <w:t>Минфин в письме </w:t>
      </w:r>
      <w:hyperlink r:id="rId5" w:history="1">
        <w:r w:rsidRPr="00465C2F">
          <w:rPr>
            <w:rFonts w:ascii="Arial" w:eastAsia="Times New Roman" w:hAnsi="Arial" w:cs="Arial"/>
            <w:color w:val="428BCA"/>
            <w:sz w:val="30"/>
          </w:rPr>
          <w:t>№ 03-04-06/6884 от 06.02.2018 </w:t>
        </w:r>
      </w:hyperlink>
      <w:r w:rsidRPr="00465C2F">
        <w:rPr>
          <w:rFonts w:ascii="Arial" w:eastAsia="Times New Roman" w:hAnsi="Arial" w:cs="Arial"/>
          <w:color w:val="333333"/>
          <w:sz w:val="30"/>
          <w:szCs w:val="30"/>
        </w:rPr>
        <w:t xml:space="preserve">разъяснил, когда следует облагать НДФЛ </w:t>
      </w:r>
      <w:proofErr w:type="spell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матвыгоду</w:t>
      </w:r>
      <w:proofErr w:type="spellEnd"/>
      <w:r w:rsidRPr="00465C2F">
        <w:rPr>
          <w:rFonts w:ascii="Arial" w:eastAsia="Times New Roman" w:hAnsi="Arial" w:cs="Arial"/>
          <w:color w:val="333333"/>
          <w:sz w:val="30"/>
          <w:szCs w:val="30"/>
        </w:rPr>
        <w:t xml:space="preserve"> от экономии ИП на процентах по </w:t>
      </w:r>
      <w:proofErr w:type="spell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микрозайму</w:t>
      </w:r>
      <w:proofErr w:type="spellEnd"/>
      <w:r w:rsidRPr="00465C2F">
        <w:rPr>
          <w:rFonts w:ascii="Arial" w:eastAsia="Times New Roman" w:hAnsi="Arial" w:cs="Arial"/>
          <w:color w:val="333333"/>
          <w:sz w:val="30"/>
          <w:szCs w:val="30"/>
        </w:rPr>
        <w:t>.</w:t>
      </w:r>
    </w:p>
    <w:p w:rsidR="00465C2F" w:rsidRPr="00465C2F" w:rsidRDefault="00465C2F" w:rsidP="00465C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5C2F">
        <w:rPr>
          <w:rFonts w:ascii="Arial" w:eastAsia="Times New Roman" w:hAnsi="Arial" w:cs="Arial"/>
          <w:color w:val="333333"/>
          <w:sz w:val="30"/>
          <w:szCs w:val="30"/>
        </w:rPr>
        <w:t>В соответствии с подпунктом 1 пункта 1 статьи 212 НК доходом налогоплательщика, полученным в виде материальной выгоды, являются:</w:t>
      </w:r>
    </w:p>
    <w:p w:rsidR="00465C2F" w:rsidRPr="00465C2F" w:rsidRDefault="00465C2F" w:rsidP="00465C2F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proofErr w:type="spell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матвыгода</w:t>
      </w:r>
      <w:proofErr w:type="spellEnd"/>
      <w:r w:rsidRPr="00465C2F">
        <w:rPr>
          <w:rFonts w:ascii="Arial" w:eastAsia="Times New Roman" w:hAnsi="Arial" w:cs="Arial"/>
          <w:color w:val="333333"/>
          <w:sz w:val="30"/>
          <w:szCs w:val="30"/>
        </w:rPr>
        <w:t xml:space="preserve">, </w:t>
      </w:r>
      <w:proofErr w:type="gram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полученная</w:t>
      </w:r>
      <w:proofErr w:type="gramEnd"/>
      <w:r w:rsidRPr="00465C2F">
        <w:rPr>
          <w:rFonts w:ascii="Arial" w:eastAsia="Times New Roman" w:hAnsi="Arial" w:cs="Arial"/>
          <w:color w:val="333333"/>
          <w:sz w:val="30"/>
          <w:szCs w:val="30"/>
        </w:rPr>
        <w:t xml:space="preserve"> от экономии на процентах за пользование налогоплательщиком заемными (кредитными) средствами, полученными от организаций или ИП, за исключением:</w:t>
      </w:r>
    </w:p>
    <w:p w:rsidR="00465C2F" w:rsidRPr="00465C2F" w:rsidRDefault="00465C2F" w:rsidP="00465C2F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proofErr w:type="spell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матвыгоды</w:t>
      </w:r>
      <w:proofErr w:type="spellEnd"/>
      <w:r w:rsidRPr="00465C2F">
        <w:rPr>
          <w:rFonts w:ascii="Arial" w:eastAsia="Times New Roman" w:hAnsi="Arial" w:cs="Arial"/>
          <w:color w:val="333333"/>
          <w:sz w:val="30"/>
          <w:szCs w:val="30"/>
        </w:rPr>
        <w:t>, полученной от банков, находящихся на территории РФ, в связи с операциями с банковскими картами в течение беспроцентного периода, установленного в договоре о предоставлении банковской карты;</w:t>
      </w:r>
    </w:p>
    <w:p w:rsidR="00465C2F" w:rsidRPr="00465C2F" w:rsidRDefault="00465C2F" w:rsidP="00465C2F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proofErr w:type="spell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матвыгоды</w:t>
      </w:r>
      <w:proofErr w:type="spellEnd"/>
      <w:r w:rsidRPr="00465C2F">
        <w:rPr>
          <w:rFonts w:ascii="Arial" w:eastAsia="Times New Roman" w:hAnsi="Arial" w:cs="Arial"/>
          <w:color w:val="333333"/>
          <w:sz w:val="30"/>
          <w:szCs w:val="30"/>
        </w:rPr>
        <w:t>, полученной от экономии на процентах за пользование заемными (кредитными) средствами, предоставленными на новое строительство либо приобретение на территории РФ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участков, на которых расположены приобретаемые жилые дома, или доли (долей) в них;</w:t>
      </w:r>
    </w:p>
    <w:p w:rsidR="00465C2F" w:rsidRPr="00465C2F" w:rsidRDefault="00465C2F" w:rsidP="00465C2F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proofErr w:type="spellStart"/>
      <w:proofErr w:type="gram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матвыгоды</w:t>
      </w:r>
      <w:proofErr w:type="spellEnd"/>
      <w:r w:rsidRPr="00465C2F">
        <w:rPr>
          <w:rFonts w:ascii="Arial" w:eastAsia="Times New Roman" w:hAnsi="Arial" w:cs="Arial"/>
          <w:color w:val="333333"/>
          <w:sz w:val="30"/>
          <w:szCs w:val="30"/>
        </w:rPr>
        <w:t>, полученной от экономии на процентах за пользование заемными (кредитными) средствами, предоставленными банками, находящимися на территории РЫФ, в целях рефинансирования (</w:t>
      </w:r>
      <w:proofErr w:type="spell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перекредитования</w:t>
      </w:r>
      <w:proofErr w:type="spellEnd"/>
      <w:r w:rsidRPr="00465C2F">
        <w:rPr>
          <w:rFonts w:ascii="Arial" w:eastAsia="Times New Roman" w:hAnsi="Arial" w:cs="Arial"/>
          <w:color w:val="333333"/>
          <w:sz w:val="30"/>
          <w:szCs w:val="30"/>
        </w:rPr>
        <w:t>) займов (кредитов), полученных на новое строительство либо приобретение на территории РФ жилого дома, квартиры, комнаты или доли (долей) в них, земельных участков, предоставленных для индивидуального жилищного строительства, и земельных участков, на которых расположены приобретаемые жилые дома, или доли (долей</w:t>
      </w:r>
      <w:proofErr w:type="gramEnd"/>
      <w:r w:rsidRPr="00465C2F">
        <w:rPr>
          <w:rFonts w:ascii="Arial" w:eastAsia="Times New Roman" w:hAnsi="Arial" w:cs="Arial"/>
          <w:color w:val="333333"/>
          <w:sz w:val="30"/>
          <w:szCs w:val="30"/>
        </w:rPr>
        <w:t>) в них.</w:t>
      </w:r>
    </w:p>
    <w:p w:rsidR="00465C2F" w:rsidRPr="00465C2F" w:rsidRDefault="00465C2F" w:rsidP="00465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5C2F">
        <w:rPr>
          <w:rFonts w:ascii="Arial" w:eastAsia="Times New Roman" w:hAnsi="Arial" w:cs="Arial"/>
          <w:color w:val="333333"/>
          <w:sz w:val="30"/>
          <w:szCs w:val="30"/>
        </w:rPr>
        <w:t xml:space="preserve">При этом </w:t>
      </w:r>
      <w:proofErr w:type="spell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матвыгода</w:t>
      </w:r>
      <w:proofErr w:type="spellEnd"/>
      <w:r w:rsidRPr="00465C2F">
        <w:rPr>
          <w:rFonts w:ascii="Arial" w:eastAsia="Times New Roman" w:hAnsi="Arial" w:cs="Arial"/>
          <w:color w:val="333333"/>
          <w:sz w:val="30"/>
          <w:szCs w:val="30"/>
        </w:rPr>
        <w:t xml:space="preserve">, </w:t>
      </w:r>
      <w:proofErr w:type="gramStart"/>
      <w:r w:rsidRPr="00465C2F">
        <w:rPr>
          <w:rFonts w:ascii="Arial" w:eastAsia="Times New Roman" w:hAnsi="Arial" w:cs="Arial"/>
          <w:color w:val="333333"/>
          <w:sz w:val="30"/>
          <w:szCs w:val="30"/>
        </w:rPr>
        <w:t>полученная</w:t>
      </w:r>
      <w:proofErr w:type="gramEnd"/>
      <w:r w:rsidRPr="00465C2F">
        <w:rPr>
          <w:rFonts w:ascii="Arial" w:eastAsia="Times New Roman" w:hAnsi="Arial" w:cs="Arial"/>
          <w:color w:val="333333"/>
          <w:sz w:val="30"/>
          <w:szCs w:val="30"/>
        </w:rPr>
        <w:t xml:space="preserve"> от экономии на процентах признается доходом при соблюдении хотя бы одного из следующих условий:</w:t>
      </w:r>
    </w:p>
    <w:p w:rsidR="00465C2F" w:rsidRPr="00465C2F" w:rsidRDefault="00465C2F" w:rsidP="00465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5C2F">
        <w:rPr>
          <w:rFonts w:ascii="Arial" w:eastAsia="Times New Roman" w:hAnsi="Arial" w:cs="Arial"/>
          <w:color w:val="333333"/>
          <w:sz w:val="30"/>
          <w:szCs w:val="30"/>
        </w:rPr>
        <w:t xml:space="preserve">соответствующие заемные (кредитные) средства получены налогоплательщиком от организации или ИП, которые </w:t>
      </w:r>
      <w:r w:rsidRPr="00465C2F">
        <w:rPr>
          <w:rFonts w:ascii="Arial" w:eastAsia="Times New Roman" w:hAnsi="Arial" w:cs="Arial"/>
          <w:color w:val="333333"/>
          <w:sz w:val="30"/>
          <w:szCs w:val="30"/>
        </w:rPr>
        <w:lastRenderedPageBreak/>
        <w:t>признаны взаимозависимым лицом налогоплательщика либо с которыми налогоплательщик состоит в трудовых отношениях;</w:t>
      </w:r>
    </w:p>
    <w:p w:rsidR="00465C2F" w:rsidRPr="00465C2F" w:rsidRDefault="00465C2F" w:rsidP="00465C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5C2F">
        <w:rPr>
          <w:rFonts w:ascii="Arial" w:eastAsia="Times New Roman" w:hAnsi="Arial" w:cs="Arial"/>
          <w:color w:val="333333"/>
          <w:sz w:val="30"/>
          <w:szCs w:val="30"/>
        </w:rPr>
        <w:t>такая экономия фактически является материальной помощью либо формой встречного исполнения организацией или ИП обязательства перед налогоплательщиком, в том числе оплатой (вознаграждением) за поставленные налогоплательщиком товары (выполненные работы, оказанные услуги).</w:t>
      </w:r>
    </w:p>
    <w:p w:rsidR="00465C2F" w:rsidRPr="00465C2F" w:rsidRDefault="00465C2F" w:rsidP="00465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</w:rPr>
      </w:pPr>
      <w:r w:rsidRPr="00465C2F">
        <w:rPr>
          <w:rFonts w:ascii="Arial" w:eastAsia="Times New Roman" w:hAnsi="Arial" w:cs="Arial"/>
          <w:color w:val="333333"/>
          <w:sz w:val="30"/>
          <w:szCs w:val="30"/>
        </w:rPr>
        <w:t>В случае несоответствия указанным условиям, при получении индивидуальными предпринимателями микрозаймов дохода в виде материальной выгоды, полученной от экономии на процентах за пользование заемными (кредитными) средствами, не возникает.</w:t>
      </w:r>
    </w:p>
    <w:p w:rsidR="00E6453F" w:rsidRDefault="00E6453F" w:rsidP="00465C2F">
      <w:pPr>
        <w:spacing w:after="0" w:line="240" w:lineRule="auto"/>
        <w:jc w:val="both"/>
      </w:pPr>
    </w:p>
    <w:sectPr w:rsidR="00E6453F" w:rsidSect="00465C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B22"/>
    <w:multiLevelType w:val="multilevel"/>
    <w:tmpl w:val="AEFC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E7D8D"/>
    <w:multiLevelType w:val="multilevel"/>
    <w:tmpl w:val="D4C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65C2F"/>
    <w:rsid w:val="00465C2F"/>
    <w:rsid w:val="00E6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C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5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erk.ru/doc/4720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2018-03-15T12:45:00Z</dcterms:created>
  <dcterms:modified xsi:type="dcterms:W3CDTF">2018-03-15T12:47:00Z</dcterms:modified>
</cp:coreProperties>
</file>